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7E" w:rsidRDefault="00511E7E" w:rsidP="00511E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2A3DA" wp14:editId="78E49D50">
                <wp:simplePos x="0" y="0"/>
                <wp:positionH relativeFrom="column">
                  <wp:posOffset>-184785</wp:posOffset>
                </wp:positionH>
                <wp:positionV relativeFrom="paragraph">
                  <wp:posOffset>-121920</wp:posOffset>
                </wp:positionV>
                <wp:extent cx="7400925" cy="695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Pr="001459AB" w:rsidRDefault="002B0740" w:rsidP="00511E7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1459AB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Grading Plan: Lakeview Middle School</w:t>
                            </w:r>
                          </w:p>
                          <w:p w:rsidR="002B0740" w:rsidRPr="001459AB" w:rsidRDefault="002B0740" w:rsidP="00511E7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2A3DA" id="Rounded Rectangle 1" o:spid="_x0000_s1026" style="position:absolute;margin-left:-14.55pt;margin-top:-9.6pt;width:58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" fillcolor="#4f81bd [3204]" strokecolor="#243f60 [1604]" strokeweight="2pt">
                <v:textbox>
                  <w:txbxContent>
                    <w:p w:rsidR="002B0740" w:rsidRPr="001459AB" w:rsidRDefault="002B0740" w:rsidP="00511E7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1459AB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Grading Plan: Lakeview Middle School</w:t>
                      </w:r>
                    </w:p>
                    <w:p w:rsidR="002B0740" w:rsidRPr="001459AB" w:rsidRDefault="002B0740" w:rsidP="00511E7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2014-2015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E7E" w:rsidRDefault="00511E7E" w:rsidP="00511E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C775" wp14:editId="01F4AFE5">
                <wp:simplePos x="0" y="0"/>
                <wp:positionH relativeFrom="column">
                  <wp:posOffset>-99060</wp:posOffset>
                </wp:positionH>
                <wp:positionV relativeFrom="paragraph">
                  <wp:posOffset>250190</wp:posOffset>
                </wp:positionV>
                <wp:extent cx="7258050" cy="1028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Default="002B0740" w:rsidP="00511E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Grading Improvement</w:t>
                            </w:r>
                          </w:p>
                          <w:p w:rsidR="002B0740" w:rsidRPr="004146CA" w:rsidRDefault="002B0740" w:rsidP="00511E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000000"/>
                              </w:rPr>
                              <w:t xml:space="preserve">According to our district Middle Level Grading Plan, 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000000"/>
                              </w:rPr>
                              <w:t xml:space="preserve">Lakeview Middle School will continue to move forward in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000000"/>
                              </w:rPr>
                              <w:t>improving the grading practices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Cs/>
                                <w:iCs/>
                                <w:color w:val="000000"/>
                              </w:rPr>
                              <w:t xml:space="preserve"> at the middle level. 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>Please read the fo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>llowing document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 carefully understand how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Lakeview student’s 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 progress and performance will be documented and reported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4C775" id="Rounded Rectangle 2" o:spid="_x0000_s1027" style="position:absolute;margin-left:-7.8pt;margin-top:19.7pt;width:57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" filled="f" strokecolor="#243f60 [1604]" strokeweight="2pt">
                <v:textbox>
                  <w:txbxContent>
                    <w:p w:rsidR="002B0740" w:rsidRDefault="002B0740" w:rsidP="00511E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3"/>
                          <w:szCs w:val="23"/>
                        </w:rPr>
                        <w:t>Grading Improvement</w:t>
                      </w:r>
                    </w:p>
                    <w:p w:rsidR="002B0740" w:rsidRPr="004146CA" w:rsidRDefault="002B0740" w:rsidP="00511E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iCs/>
                          <w:color w:val="000000"/>
                        </w:rPr>
                        <w:t xml:space="preserve">According to our district Middle Level Grading Plan, </w:t>
                      </w:r>
                      <w:r w:rsidRPr="00D1654C">
                        <w:rPr>
                          <w:rFonts w:ascii="Arial" w:eastAsia="Times New Roman" w:hAnsi="Arial" w:cs="Arial"/>
                          <w:bCs/>
                          <w:iCs/>
                          <w:color w:val="000000"/>
                        </w:rPr>
                        <w:t xml:space="preserve">Lakeview Middle School will continue to move forward in </w:t>
                      </w:r>
                      <w:r>
                        <w:rPr>
                          <w:rFonts w:ascii="Arial" w:eastAsia="Times New Roman" w:hAnsi="Arial" w:cs="Arial"/>
                          <w:bCs/>
                          <w:iCs/>
                          <w:color w:val="000000"/>
                        </w:rPr>
                        <w:t>improving the grading practices</w:t>
                      </w:r>
                      <w:r w:rsidRPr="00D1654C">
                        <w:rPr>
                          <w:rFonts w:ascii="Arial" w:eastAsia="Times New Roman" w:hAnsi="Arial" w:cs="Arial"/>
                          <w:bCs/>
                          <w:iCs/>
                          <w:color w:val="000000"/>
                        </w:rPr>
                        <w:t xml:space="preserve"> at the middle level. 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>Please read the fo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>llowing document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 xml:space="preserve"> carefully understand how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 xml:space="preserve">Lakeview student’s 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</w:rPr>
                        <w:t xml:space="preserve"> progress and performance will be documented and reported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511E7E" w:rsidRDefault="00FF47D0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55BFD" wp14:editId="7CA6B154">
                <wp:simplePos x="0" y="0"/>
                <wp:positionH relativeFrom="column">
                  <wp:posOffset>-118110</wp:posOffset>
                </wp:positionH>
                <wp:positionV relativeFrom="paragraph">
                  <wp:posOffset>116204</wp:posOffset>
                </wp:positionV>
                <wp:extent cx="7277100" cy="14001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400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Pr="004146CA" w:rsidRDefault="002B0740" w:rsidP="001B1D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Purposes of Grading Improvement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Report achievement distinctly to communicate more clearly about learning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Focus instruction on key rigorous learning goals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Provide feedback to students based on learning goals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Build assessments based on reporting topics and with greater rigor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Support differentiated timelines for learning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Make assessment more formative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55BFD" id="Rounded Rectangle 5" o:spid="_x0000_s1028" style="position:absolute;margin-left:-9.3pt;margin-top:9.15pt;width:573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" filled="f" strokecolor="#243f60 [1604]" strokeweight="2pt">
                <v:textbox>
                  <w:txbxContent>
                    <w:p w:rsidR="002B0740" w:rsidRPr="004146CA" w:rsidRDefault="002B0740" w:rsidP="001B1D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Purposes of Grading Improvement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Report achievement distinctly to communicate more clearly about learning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Focus instruction on key rigorous learning goals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Provide feedback to students based on learning goals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Build assessments based on reporting topics and with greater rigor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Support differentiated timelines for learning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Make assessment more formative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</w:pPr>
    </w:p>
    <w:p w:rsidR="00511E7E" w:rsidRDefault="00511E7E" w:rsidP="00511E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511E7E" w:rsidRPr="00D1654C" w:rsidRDefault="00511E7E" w:rsidP="00511E7E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FD0C99" w:rsidRPr="00DB272B" w:rsidRDefault="001B1DB6" w:rsidP="00DB272B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95A9" wp14:editId="37293236">
                <wp:simplePos x="0" y="0"/>
                <wp:positionH relativeFrom="column">
                  <wp:posOffset>2761615</wp:posOffset>
                </wp:positionH>
                <wp:positionV relativeFrom="paragraph">
                  <wp:posOffset>2465070</wp:posOffset>
                </wp:positionV>
                <wp:extent cx="4352925" cy="25146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Pr="00D1654C" w:rsidRDefault="002B0740" w:rsidP="00511E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Grading Category: 20%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20% refers to work completion, participation, and preparation</w:t>
                            </w:r>
                          </w:p>
                          <w:p w:rsidR="002B0740" w:rsidRPr="004F078B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The goal of the 20% grade is to give students an opportunity to 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practice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20% grade may come from activities inside OR outside of the classroom.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 order to give appropriate feedback, 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point grading scale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will encompass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work completion, participation, and preparation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Participation and preparation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assessed separately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Redoing 20% assignments 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will not be accepted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Late assignments will not be accepted</w:t>
                            </w: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past the completion of the unit in which it was assigned</w:t>
                            </w:r>
                          </w:p>
                          <w:p w:rsidR="002B0740" w:rsidRPr="00D1654C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In order to communicate feedback on mastery, homework may be graded without a weight in PowerSchool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B95A9" id="Rounded Rectangle 4" o:spid="_x0000_s1029" style="position:absolute;margin-left:217.45pt;margin-top:194.1pt;width:342.7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" filled="f" strokecolor="#243f60 [1604]" strokeweight="2pt">
                <v:textbox>
                  <w:txbxContent>
                    <w:p w:rsidR="002B0740" w:rsidRPr="00D1654C" w:rsidRDefault="002B0740" w:rsidP="00511E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Grading Category: 20%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20% refers to work completion, participation, and preparation</w:t>
                      </w:r>
                    </w:p>
                    <w:p w:rsidR="002B0740" w:rsidRPr="004F078B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The goal of the 20% grade is to give students an opportunity to 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practice</w:t>
                      </w: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 20% grade may come from activities inside OR outside of the classroom.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In order to give appropriate feedback, a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point grading scale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will encompass</w:t>
                      </w: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work completion, participation, and preparation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Participation and preparation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are 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assessed separately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Redoing 20% assignments </w:t>
                      </w:r>
                      <w:r w:rsidRPr="00D1654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will not be accepted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Late assignments will not be accepted</w:t>
                      </w: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past the completion of the unit in which it was assigned</w:t>
                      </w:r>
                    </w:p>
                    <w:p w:rsidR="002B0740" w:rsidRPr="00D1654C" w:rsidRDefault="002B0740" w:rsidP="00511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In order to communicate feedback on mastery, homework may be graded without a weight in PowerSchool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89D08" wp14:editId="357D0377">
                <wp:simplePos x="0" y="0"/>
                <wp:positionH relativeFrom="column">
                  <wp:posOffset>-184785</wp:posOffset>
                </wp:positionH>
                <wp:positionV relativeFrom="paragraph">
                  <wp:posOffset>2388870</wp:posOffset>
                </wp:positionV>
                <wp:extent cx="2933700" cy="2590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9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Pr="00D1654C" w:rsidRDefault="002B0740" w:rsidP="00511E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Grading Category: 80%</w:t>
                            </w:r>
                          </w:p>
                          <w:p w:rsidR="002B0740" w:rsidRDefault="002B0740" w:rsidP="00511E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80% refers to assessment:</w:t>
                            </w:r>
                            <w:r w:rsidRPr="0068356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both summative and formative</w:t>
                            </w:r>
                          </w:p>
                          <w:p w:rsidR="002B0740" w:rsidRPr="00D1654C" w:rsidRDefault="002B0740" w:rsidP="00511E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356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Summative</w:t>
                            </w:r>
                            <w:r w:rsidRPr="0068356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refers 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the assessment of learning that occurred</w:t>
                            </w:r>
                            <w:r w:rsidRPr="0068356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 the end of a learning period. This is done entirely in the classroom.</w:t>
                            </w:r>
                          </w:p>
                          <w:p w:rsidR="002B0740" w:rsidRDefault="002B0740" w:rsidP="00511E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8356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Formative</w:t>
                            </w:r>
                            <w:r w:rsidRPr="0068356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refers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to the assessment of learning while instruction is occurring. It is an assessment of learning benchmarks.</w:t>
                            </w:r>
                          </w:p>
                          <w:p w:rsidR="002B0740" w:rsidRPr="0040692E" w:rsidRDefault="002B0740" w:rsidP="00511E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Examples of assessments: </w:t>
                            </w:r>
                            <w:r w:rsidRPr="0068356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tests, quizzes, labs, projects, papers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, rough drafts, etc.</w:t>
                            </w:r>
                          </w:p>
                          <w:p w:rsidR="002B0740" w:rsidRPr="00D1654C" w:rsidRDefault="002B0740" w:rsidP="00511E7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65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Note: Some variation may occur based on content area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89D08" id="Rounded Rectangle 3" o:spid="_x0000_s1030" style="position:absolute;margin-left:-14.55pt;margin-top:188.1pt;width:231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" filled="f" strokecolor="#243f60 [1604]" strokeweight="2pt">
                <v:textbox>
                  <w:txbxContent>
                    <w:p w:rsidR="002B0740" w:rsidRPr="00D1654C" w:rsidRDefault="002B0740" w:rsidP="00511E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Grading Category: 80%</w:t>
                      </w:r>
                    </w:p>
                    <w:p w:rsidR="002B0740" w:rsidRDefault="002B0740" w:rsidP="00511E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80% refers to assessment:</w:t>
                      </w:r>
                      <w:r w:rsidRPr="00683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both summative and formative</w:t>
                      </w:r>
                    </w:p>
                    <w:p w:rsidR="002B0740" w:rsidRPr="00D1654C" w:rsidRDefault="002B0740" w:rsidP="00511E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8356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Summative</w:t>
                      </w:r>
                      <w:r w:rsidRPr="00683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refers to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the assessment of learning that occurred</w:t>
                      </w:r>
                      <w:r w:rsidRPr="00683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 the end of a learning period. This is done entirely in the classroom.</w:t>
                      </w:r>
                    </w:p>
                    <w:p w:rsidR="002B0740" w:rsidRDefault="002B0740" w:rsidP="00511E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8356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Formative</w:t>
                      </w:r>
                      <w:r w:rsidRPr="00683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refers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to the assessment of learning while instruction is occurring. It is an assessment of learning benchmarks.</w:t>
                      </w:r>
                    </w:p>
                    <w:p w:rsidR="002B0740" w:rsidRPr="0040692E" w:rsidRDefault="002B0740" w:rsidP="00511E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Examples of assessments: </w:t>
                      </w:r>
                      <w:r w:rsidRPr="0068356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tests, quizzes, labs, projects, papers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, rough drafts, etc.</w:t>
                      </w:r>
                    </w:p>
                    <w:p w:rsidR="002B0740" w:rsidRPr="00D1654C" w:rsidRDefault="002B0740" w:rsidP="00511E7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1654C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Note: Some variation may occur based on content area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AB19E" wp14:editId="077CB585">
                <wp:simplePos x="0" y="0"/>
                <wp:positionH relativeFrom="column">
                  <wp:posOffset>-185420</wp:posOffset>
                </wp:positionH>
                <wp:positionV relativeFrom="paragraph">
                  <wp:posOffset>5036820</wp:posOffset>
                </wp:positionV>
                <wp:extent cx="7248525" cy="17240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724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Pr="004146CA" w:rsidRDefault="002B0740" w:rsidP="00511E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The “</w:t>
                            </w:r>
                            <w:r w:rsidRPr="004146C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” or Incomplete: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Communicates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that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insufficient evidence is available to provide a standard ABCDF grade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Is equivalent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in level of concern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to an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“F”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or a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“0%”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and will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be treated as such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CAN BE REASSESSED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based on the reassessment plan 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WILL REMAIN INCOMPLETE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f no evidence is provided w</w:t>
                            </w:r>
                            <w:r w:rsidR="009B1F9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ithin a</w:t>
                            </w:r>
                            <w:r w:rsidR="001B1DB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n acceptable time frame</w:t>
                            </w:r>
                            <w:r w:rsidR="009B1F9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by the end of the unit.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" w:hanging="288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WILL B</w:t>
                            </w:r>
                            <w:r w:rsidR="001B1DB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E REPORTED ON THE GRADE CARD AS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INCOMPLETE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(NO GRADE WILL BE REFLECTED)</w:t>
                            </w:r>
                          </w:p>
                          <w:p w:rsidR="002B0740" w:rsidRPr="00AC6153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IS PERMANENT A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ND WILL NOT BE CHANGED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after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quarter is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AB19E" id="Rounded Rectangle 7" o:spid="_x0000_s1031" style="position:absolute;margin-left:-14.6pt;margin-top:396.6pt;width:570.7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" filled="f" strokecolor="#243f60 [1604]" strokeweight="2pt">
                <v:textbox>
                  <w:txbxContent>
                    <w:p w:rsidR="002B0740" w:rsidRPr="004146CA" w:rsidRDefault="002B0740" w:rsidP="00511E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The “</w:t>
                      </w:r>
                      <w:r w:rsidRPr="004146C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C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” or Incomplete: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Communicates 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that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insufficient evidence is available to provide a standard ABCDF grade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Is equivalent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in level of concern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to an 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“F” 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or a 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“0%” 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and will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be treated as such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.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CAN BE REASSESSED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based on the reassessment plan 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WILL REMAIN INCOMPLETE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i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f no evidence is provided w</w:t>
                      </w:r>
                      <w:r w:rsidR="009B1F9F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ithin a</w:t>
                      </w:r>
                      <w:r w:rsidR="001B1DB6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n acceptable time frame</w:t>
                      </w:r>
                      <w:r w:rsidR="009B1F9F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by the end of the unit.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" w:hanging="288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WILL B</w:t>
                      </w:r>
                      <w:r w:rsidR="001B1DB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E REPORTED ON THE GRADE CARD AS 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INCOMPLETE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(NO GRADE WILL BE REFLECTED)</w:t>
                      </w:r>
                    </w:p>
                    <w:p w:rsidR="002B0740" w:rsidRPr="00AC6153" w:rsidRDefault="002B0740" w:rsidP="00511E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IS PERMANENT A</w:t>
                      </w:r>
                      <w:r w:rsidRPr="004146C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ND WILL NOT BE CHANGED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after 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quarter is completed.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C6EDB" wp14:editId="4D45A299">
                <wp:simplePos x="0" y="0"/>
                <wp:positionH relativeFrom="column">
                  <wp:posOffset>-137795</wp:posOffset>
                </wp:positionH>
                <wp:positionV relativeFrom="paragraph">
                  <wp:posOffset>236220</wp:posOffset>
                </wp:positionV>
                <wp:extent cx="7248525" cy="2152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152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740" w:rsidRDefault="002B0740" w:rsidP="00511E7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Grading Overview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Grades will still be reported using the standard ABCDF scale. 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Grades will fall into one of two categories: 80% and 20%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In the 80% category: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Assessments will be graded and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recorded in PowerSchool.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2B0740" w:rsidRPr="004146CA" w:rsidRDefault="002B0740" w:rsidP="001B1DB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288" w:hanging="288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The reassessment plan followed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at Lakeview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will be utilized for students not satisfied with their performance on an assessment item.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 (see attached)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If an assessment has not been attempted, the score will be reported as “</w:t>
                            </w:r>
                            <w:r w:rsidRPr="004146C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>I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” (incomplete).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In the 20% category: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All assignments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will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>receive a 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core of </w:t>
                            </w: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3, 2, 1, or 0 depending on the level of effort/quality demonstrated. </w:t>
                            </w:r>
                          </w:p>
                          <w:p w:rsidR="002B0740" w:rsidRPr="004146CA" w:rsidRDefault="002B0740" w:rsidP="00511E7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</w:pPr>
                            <w:r w:rsidRPr="004146C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</w:rPr>
                              <w:t xml:space="preserve">If an assignment has not been attempted, the score will be reported as a “0%”.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C6EDB" id="Rounded Rectangle 6" o:spid="_x0000_s1032" style="position:absolute;margin-left:-10.85pt;margin-top:18.6pt;width:570.7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" filled="f" strokecolor="#243f60 [1604]" strokeweight="2pt">
                <v:textbox>
                  <w:txbxContent>
                    <w:p w:rsidR="002B0740" w:rsidRDefault="002B0740" w:rsidP="00511E7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3"/>
                          <w:szCs w:val="23"/>
                        </w:rPr>
                        <w:t>Grading Overview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Grades will still be reported using the standard ABCDF scale. 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Grades will fall into one of two categories: 80% and 20%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In the 80% category: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Assessments will be graded and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recorded in PowerSchool.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</w:t>
                      </w:r>
                    </w:p>
                    <w:p w:rsidR="002B0740" w:rsidRPr="004146CA" w:rsidRDefault="002B0740" w:rsidP="001B1DB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288" w:hanging="288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The reassessment plan followed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at Lakeview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will be utilized for students not satisfied with their performance on an assessment item.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 (see attached)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If an assessment has not been attempted, the score will be reported as “</w:t>
                      </w:r>
                      <w:r w:rsidRPr="004146CA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>I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” (incomplete).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In the 20% category: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All assignments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will 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>receive a 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core of </w:t>
                      </w: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3, 2, 1, or 0 depending on the level of effort/quality demonstrated. </w:t>
                      </w:r>
                    </w:p>
                    <w:p w:rsidR="002B0740" w:rsidRPr="004146CA" w:rsidRDefault="002B0740" w:rsidP="00511E7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</w:pPr>
                      <w:r w:rsidRPr="004146CA">
                        <w:rPr>
                          <w:rFonts w:ascii="Arial" w:eastAsia="Times New Roman" w:hAnsi="Arial" w:cs="Arial"/>
                          <w:bCs/>
                          <w:color w:val="000000"/>
                        </w:rPr>
                        <w:t xml:space="preserve">If an assignment has not been attempted, the score will be reported as a “0%”. </w:t>
                      </w:r>
                    </w:p>
                  </w:txbxContent>
                </v:textbox>
              </v:roundrect>
            </w:pict>
          </mc:Fallback>
        </mc:AlternateContent>
      </w:r>
      <w:r w:rsidR="00511E7E">
        <w:rPr>
          <w:b/>
          <w:sz w:val="40"/>
          <w:szCs w:val="40"/>
          <w:u w:val="single"/>
        </w:rPr>
        <w:br w:type="page"/>
      </w:r>
    </w:p>
    <w:p w:rsidR="00FD0C99" w:rsidRDefault="00FD0C99" w:rsidP="00FD0C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Work Completion, Participation and Preparation Scoring Guide (20%)</w:t>
      </w:r>
    </w:p>
    <w:tbl>
      <w:tblPr>
        <w:tblW w:w="11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2915"/>
        <w:gridCol w:w="3232"/>
        <w:gridCol w:w="1997"/>
      </w:tblGrid>
      <w:tr w:rsidR="00FD0C99" w:rsidRPr="00336E1E" w:rsidTr="001459AB">
        <w:tc>
          <w:tcPr>
            <w:tcW w:w="3019" w:type="dxa"/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</w:t>
            </w:r>
            <w:r w:rsidRPr="00336E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.0</w:t>
            </w:r>
          </w:p>
        </w:tc>
        <w:tc>
          <w:tcPr>
            <w:tcW w:w="2915" w:type="dxa"/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2.0</w:t>
            </w:r>
          </w:p>
        </w:tc>
        <w:tc>
          <w:tcPr>
            <w:tcW w:w="3232" w:type="dxa"/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1.0</w:t>
            </w:r>
          </w:p>
        </w:tc>
        <w:tc>
          <w:tcPr>
            <w:tcW w:w="0" w:type="auto"/>
            <w:shd w:val="clear" w:color="auto" w:fill="EEECE1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0.0</w:t>
            </w:r>
          </w:p>
        </w:tc>
      </w:tr>
      <w:tr w:rsidR="00FD0C99" w:rsidRPr="00336E1E" w:rsidTr="001459AB">
        <w:trPr>
          <w:trHeight w:val="807"/>
        </w:trPr>
        <w:tc>
          <w:tcPr>
            <w:tcW w:w="3019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1459AB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practice that demonstrates a high level of effort</w:t>
            </w:r>
          </w:p>
        </w:tc>
        <w:tc>
          <w:tcPr>
            <w:tcW w:w="291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1459AB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student can meet expectations with support and assistance </w:t>
            </w:r>
          </w:p>
        </w:tc>
        <w:tc>
          <w:tcPr>
            <w:tcW w:w="323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1459AB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student does not meet expectations even with support and assistance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1459AB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9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evidence of quality practice or effort </w:t>
            </w:r>
          </w:p>
        </w:tc>
      </w:tr>
      <w:tr w:rsidR="00FD0C99" w:rsidRPr="00336E1E" w:rsidTr="001459AB">
        <w:tc>
          <w:tcPr>
            <w:tcW w:w="301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fully completed assignment* that reflects a student’s best effort and reflective practices</w:t>
            </w:r>
          </w:p>
        </w:tc>
        <w:tc>
          <w:tcPr>
            <w:tcW w:w="2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Inconsistent quality</w:t>
            </w:r>
          </w:p>
        </w:tc>
        <w:tc>
          <w:tcPr>
            <w:tcW w:w="3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Minimal quality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 turned in </w:t>
            </w:r>
          </w:p>
        </w:tc>
      </w:tr>
      <w:tr w:rsidR="00FD0C99" w:rsidRPr="00336E1E" w:rsidTr="001459AB">
        <w:tc>
          <w:tcPr>
            <w:tcW w:w="301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Attempts are made to correct mistakes</w:t>
            </w:r>
          </w:p>
        </w:tc>
        <w:tc>
          <w:tcPr>
            <w:tcW w:w="2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Minimal attempts are made to correct mistakes</w:t>
            </w:r>
          </w:p>
        </w:tc>
        <w:tc>
          <w:tcPr>
            <w:tcW w:w="3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attempts are made to correct mistakes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completed</w:t>
            </w:r>
          </w:p>
        </w:tc>
      </w:tr>
      <w:tr w:rsidR="00FD0C99" w:rsidRPr="00336E1E" w:rsidTr="001459AB">
        <w:tc>
          <w:tcPr>
            <w:tcW w:w="301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practices and skills taught in class</w:t>
            </w:r>
          </w:p>
        </w:tc>
        <w:tc>
          <w:tcPr>
            <w:tcW w:w="2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Using practices and skills taught in class </w:t>
            </w:r>
          </w:p>
        </w:tc>
        <w:tc>
          <w:tcPr>
            <w:tcW w:w="3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practices and skills taught in class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reflection in responses</w:t>
            </w:r>
          </w:p>
        </w:tc>
      </w:tr>
      <w:tr w:rsidR="00FD0C99" w:rsidRPr="00336E1E" w:rsidTr="001459AB">
        <w:tc>
          <w:tcPr>
            <w:tcW w:w="301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Turned in on time</w:t>
            </w:r>
          </w:p>
        </w:tc>
        <w:tc>
          <w:tcPr>
            <w:tcW w:w="29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Turned in after the due date</w:t>
            </w:r>
          </w:p>
        </w:tc>
        <w:tc>
          <w:tcPr>
            <w:tcW w:w="32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Turned in after the due date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C99" w:rsidRPr="00336E1E" w:rsidRDefault="00FD0C99" w:rsidP="0014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Turned in after the due date</w:t>
            </w:r>
          </w:p>
        </w:tc>
      </w:tr>
    </w:tbl>
    <w:p w:rsidR="00511E7E" w:rsidRPr="00D50C58" w:rsidRDefault="00511E7E" w:rsidP="00DB272B">
      <w:pPr>
        <w:jc w:val="center"/>
        <w:rPr>
          <w:sz w:val="28"/>
          <w:szCs w:val="28"/>
        </w:rPr>
      </w:pPr>
      <w:r w:rsidRPr="00D50C58">
        <w:rPr>
          <w:b/>
          <w:sz w:val="28"/>
          <w:szCs w:val="28"/>
          <w:u w:val="single"/>
        </w:rPr>
        <w:t>Lakeview Middle School Re-Assessment Plan</w:t>
      </w:r>
      <w:r w:rsidR="00FD0C99">
        <w:rPr>
          <w:b/>
          <w:sz w:val="28"/>
          <w:szCs w:val="28"/>
          <w:u w:val="single"/>
        </w:rPr>
        <w:t xml:space="preserve"> (80%)</w:t>
      </w:r>
    </w:p>
    <w:p w:rsidR="00FD0C99" w:rsidRPr="002B0740" w:rsidRDefault="00157A8C" w:rsidP="00FD0C99">
      <w:pPr>
        <w:spacing w:after="80" w:line="240" w:lineRule="auto"/>
        <w:rPr>
          <w:b/>
          <w:sz w:val="28"/>
          <w:szCs w:val="28"/>
          <w:u w:val="single"/>
        </w:rPr>
      </w:pPr>
      <w:r w:rsidRPr="002B0740">
        <w:rPr>
          <w:b/>
          <w:sz w:val="28"/>
          <w:szCs w:val="28"/>
          <w:u w:val="single"/>
        </w:rPr>
        <w:t>Student’s Job/Responsibility</w:t>
      </w:r>
    </w:p>
    <w:p w:rsidR="00511E7E" w:rsidRPr="00FD0C99" w:rsidRDefault="00511E7E" w:rsidP="00FD0C99">
      <w:pPr>
        <w:spacing w:after="80" w:line="240" w:lineRule="auto"/>
        <w:rPr>
          <w:b/>
          <w:sz w:val="28"/>
          <w:szCs w:val="28"/>
          <w:u w:val="single"/>
        </w:rPr>
      </w:pPr>
      <w:r w:rsidRPr="006B22D7">
        <w:rPr>
          <w:b/>
          <w:sz w:val="24"/>
          <w:szCs w:val="24"/>
        </w:rPr>
        <w:t>Within two weeks of receiving a graded assessment, students will:</w:t>
      </w:r>
    </w:p>
    <w:p w:rsidR="00157A8C" w:rsidRPr="002B0740" w:rsidRDefault="00DB272B" w:rsidP="00157A8C">
      <w:pPr>
        <w:pStyle w:val="ListParagraph"/>
        <w:numPr>
          <w:ilvl w:val="0"/>
          <w:numId w:val="9"/>
        </w:numPr>
        <w:spacing w:after="80" w:line="240" w:lineRule="auto"/>
      </w:pPr>
      <w:r w:rsidRPr="002B0740">
        <w:t>talk with</w:t>
      </w:r>
      <w:r w:rsidR="00157A8C" w:rsidRPr="002B0740">
        <w:t xml:space="preserve"> their teacher about the requirements for </w:t>
      </w:r>
      <w:r w:rsidR="00511E7E" w:rsidRPr="002B0740">
        <w:t xml:space="preserve"> </w:t>
      </w:r>
      <w:r w:rsidR="00157A8C" w:rsidRPr="002B0740">
        <w:t>reassessment</w:t>
      </w:r>
      <w:r w:rsidR="00511E7E" w:rsidRPr="002B0740">
        <w:t>.</w:t>
      </w:r>
    </w:p>
    <w:p w:rsidR="00511E7E" w:rsidRPr="002B0740" w:rsidRDefault="00511E7E" w:rsidP="00DB272B">
      <w:pPr>
        <w:pStyle w:val="ListParagraph"/>
        <w:numPr>
          <w:ilvl w:val="0"/>
          <w:numId w:val="9"/>
        </w:numPr>
        <w:spacing w:after="80" w:line="240" w:lineRule="auto"/>
      </w:pPr>
      <w:r w:rsidRPr="002B0740">
        <w:t xml:space="preserve">Complete the requirements </w:t>
      </w:r>
      <w:r w:rsidR="00157A8C" w:rsidRPr="002B0740">
        <w:t>in the designated time frame prior to reassessment to demonstrate</w:t>
      </w:r>
      <w:r w:rsidRPr="002B0740">
        <w:t xml:space="preserve"> proof of learning</w:t>
      </w:r>
    </w:p>
    <w:p w:rsidR="00511E7E" w:rsidRDefault="00511E7E" w:rsidP="00DB272B">
      <w:pPr>
        <w:pStyle w:val="ListParagraph"/>
        <w:numPr>
          <w:ilvl w:val="0"/>
          <w:numId w:val="9"/>
        </w:numPr>
        <w:spacing w:after="80" w:line="240" w:lineRule="auto"/>
      </w:pPr>
      <w:r w:rsidRPr="002B0740">
        <w:t>Work with their teacher to find a time before/after school,</w:t>
      </w:r>
      <w:r w:rsidR="00157A8C" w:rsidRPr="002B0740">
        <w:t xml:space="preserve"> or during life education class to reassess.</w:t>
      </w:r>
    </w:p>
    <w:p w:rsidR="002B0740" w:rsidRPr="002B0740" w:rsidRDefault="002B0740" w:rsidP="002B0740">
      <w:pPr>
        <w:pStyle w:val="ListParagraph"/>
        <w:spacing w:after="80" w:line="240" w:lineRule="auto"/>
      </w:pPr>
    </w:p>
    <w:p w:rsidR="00511E7E" w:rsidRPr="002B0740" w:rsidRDefault="00BB40A9" w:rsidP="00FD0C99">
      <w:pPr>
        <w:spacing w:after="80" w:line="240" w:lineRule="auto"/>
        <w:rPr>
          <w:b/>
          <w:sz w:val="28"/>
          <w:szCs w:val="28"/>
          <w:u w:val="single"/>
        </w:rPr>
      </w:pPr>
      <w:r w:rsidRPr="002B0740">
        <w:rPr>
          <w:b/>
          <w:sz w:val="28"/>
          <w:szCs w:val="28"/>
          <w:u w:val="single"/>
        </w:rPr>
        <w:t>Teacher’s Job</w:t>
      </w:r>
      <w:r w:rsidR="00157A8C" w:rsidRPr="002B0740">
        <w:rPr>
          <w:b/>
          <w:sz w:val="28"/>
          <w:szCs w:val="28"/>
          <w:u w:val="single"/>
        </w:rPr>
        <w:t>/Responsibility</w:t>
      </w:r>
    </w:p>
    <w:p w:rsidR="00511E7E" w:rsidRPr="006B22D7" w:rsidRDefault="00511E7E" w:rsidP="00FD0C99">
      <w:pPr>
        <w:spacing w:after="80" w:line="240" w:lineRule="auto"/>
        <w:rPr>
          <w:b/>
          <w:sz w:val="24"/>
          <w:szCs w:val="24"/>
        </w:rPr>
      </w:pPr>
      <w:r w:rsidRPr="006B22D7">
        <w:rPr>
          <w:b/>
          <w:sz w:val="24"/>
          <w:szCs w:val="24"/>
        </w:rPr>
        <w:t>Teachers will:</w:t>
      </w:r>
    </w:p>
    <w:p w:rsidR="00511E7E" w:rsidRPr="002B0740" w:rsidRDefault="00511E7E" w:rsidP="00DB272B">
      <w:pPr>
        <w:pStyle w:val="ListParagraph"/>
        <w:numPr>
          <w:ilvl w:val="0"/>
          <w:numId w:val="10"/>
        </w:numPr>
        <w:spacing w:after="80" w:line="240" w:lineRule="auto"/>
      </w:pPr>
      <w:r w:rsidRPr="002B0740">
        <w:t>Offer an opportunity for all students to re-take any test if they have yet to show mastery (below 90%)</w:t>
      </w:r>
    </w:p>
    <w:p w:rsidR="00511E7E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rPr>
          <w:i/>
        </w:rPr>
        <w:t>quizzes and other small assessments can be re-taken at teacher’s discretion</w:t>
      </w:r>
    </w:p>
    <w:p w:rsidR="00D50C58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rPr>
          <w:i/>
        </w:rPr>
        <w:t>re-takes for students earning 90% or higher will be given at the teacher’s  discretion</w:t>
      </w:r>
    </w:p>
    <w:p w:rsidR="00511E7E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t>Be available to conference with students about re-assessment</w:t>
      </w:r>
    </w:p>
    <w:p w:rsidR="00511E7E" w:rsidRPr="002B0740" w:rsidRDefault="00511E7E" w:rsidP="00DB272B">
      <w:pPr>
        <w:pStyle w:val="ListParagraph"/>
        <w:numPr>
          <w:ilvl w:val="0"/>
          <w:numId w:val="10"/>
        </w:numPr>
        <w:spacing w:after="80" w:line="240" w:lineRule="auto"/>
      </w:pPr>
      <w:r w:rsidRPr="002B0740">
        <w:t>Provide clear requirements to qualify for re-assessment.   Some options may include, but are not limited to:</w:t>
      </w:r>
    </w:p>
    <w:p w:rsidR="00511E7E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rPr>
          <w:i/>
        </w:rPr>
        <w:t>additional practice assignments</w:t>
      </w:r>
    </w:p>
    <w:p w:rsidR="00511E7E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rPr>
          <w:i/>
        </w:rPr>
        <w:t>require missing work to be turned in</w:t>
      </w:r>
    </w:p>
    <w:p w:rsidR="00511E7E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rPr>
          <w:i/>
        </w:rPr>
        <w:t xml:space="preserve">complete an informal verbal assessment </w:t>
      </w:r>
    </w:p>
    <w:p w:rsidR="00511E7E" w:rsidRPr="002B0740" w:rsidRDefault="00511E7E" w:rsidP="00DB272B">
      <w:pPr>
        <w:pStyle w:val="ListParagraph"/>
        <w:numPr>
          <w:ilvl w:val="1"/>
          <w:numId w:val="10"/>
        </w:numPr>
        <w:spacing w:after="80" w:line="240" w:lineRule="auto"/>
        <w:rPr>
          <w:i/>
        </w:rPr>
      </w:pPr>
      <w:r w:rsidRPr="002B0740">
        <w:rPr>
          <w:i/>
        </w:rPr>
        <w:t>A “Plan of Action” already decided upon by your team or content</w:t>
      </w:r>
    </w:p>
    <w:p w:rsidR="00511E7E" w:rsidRPr="002B0740" w:rsidRDefault="00511E7E" w:rsidP="00DB272B">
      <w:pPr>
        <w:pStyle w:val="ListParagraph"/>
        <w:numPr>
          <w:ilvl w:val="0"/>
          <w:numId w:val="10"/>
        </w:numPr>
        <w:spacing w:after="80" w:line="240" w:lineRule="auto"/>
        <w:rPr>
          <w:i/>
        </w:rPr>
      </w:pPr>
      <w:r w:rsidRPr="002B0740">
        <w:t>Work with student to find a time for re-assessment before/after school, or during life education.</w:t>
      </w:r>
    </w:p>
    <w:p w:rsidR="00511E7E" w:rsidRDefault="00511E7E" w:rsidP="00DB272B">
      <w:pPr>
        <w:pStyle w:val="ListParagraph"/>
        <w:numPr>
          <w:ilvl w:val="0"/>
          <w:numId w:val="10"/>
        </w:numPr>
        <w:spacing w:after="80" w:line="240" w:lineRule="auto"/>
      </w:pPr>
      <w:r w:rsidRPr="002B0740">
        <w:t>Record the highest assessment score in the grade</w:t>
      </w:r>
      <w:r w:rsidR="00FD0C99" w:rsidRPr="002B0740">
        <w:t xml:space="preserve"> </w:t>
      </w:r>
      <w:r w:rsidRPr="002B0740">
        <w:t>book</w:t>
      </w:r>
    </w:p>
    <w:p w:rsidR="002B0740" w:rsidRPr="002B0740" w:rsidRDefault="002B0740" w:rsidP="002B0740">
      <w:pPr>
        <w:pStyle w:val="ListParagraph"/>
        <w:spacing w:after="80" w:line="240" w:lineRule="auto"/>
      </w:pPr>
    </w:p>
    <w:p w:rsidR="00DB272B" w:rsidRPr="002B0740" w:rsidRDefault="00DB272B" w:rsidP="00DB272B">
      <w:pPr>
        <w:spacing w:after="80" w:line="240" w:lineRule="auto"/>
        <w:rPr>
          <w:b/>
          <w:sz w:val="28"/>
          <w:szCs w:val="28"/>
          <w:u w:val="single"/>
        </w:rPr>
      </w:pPr>
      <w:r w:rsidRPr="002B0740">
        <w:rPr>
          <w:b/>
          <w:sz w:val="28"/>
          <w:szCs w:val="28"/>
          <w:u w:val="single"/>
        </w:rPr>
        <w:t>Parent ‘s Job</w:t>
      </w:r>
      <w:r w:rsidR="002B0740">
        <w:rPr>
          <w:b/>
          <w:sz w:val="28"/>
          <w:szCs w:val="28"/>
          <w:u w:val="single"/>
        </w:rPr>
        <w:t>/Responsibility</w:t>
      </w:r>
    </w:p>
    <w:p w:rsidR="00DB272B" w:rsidRDefault="00DB272B" w:rsidP="00DB272B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BB40A9">
        <w:rPr>
          <w:sz w:val="24"/>
          <w:szCs w:val="24"/>
        </w:rPr>
        <w:t>Frequently monitor student academic progress in Power School</w:t>
      </w:r>
    </w:p>
    <w:p w:rsidR="00DB272B" w:rsidRDefault="00DB272B" w:rsidP="00DB272B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Be aware of Lakeview’s Assessment and Grading Plan</w:t>
      </w:r>
    </w:p>
    <w:p w:rsidR="00DB272B" w:rsidRDefault="00DB272B" w:rsidP="00DB272B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Support students while they take ownership of the reassessment steps</w:t>
      </w:r>
    </w:p>
    <w:p w:rsidR="002B0740" w:rsidRPr="002B0740" w:rsidRDefault="00DB272B" w:rsidP="00FD0C99">
      <w:pPr>
        <w:pStyle w:val="ListParagraph"/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2B0740">
        <w:rPr>
          <w:sz w:val="24"/>
          <w:szCs w:val="24"/>
        </w:rPr>
        <w:t>student</w:t>
      </w:r>
      <w:r>
        <w:rPr>
          <w:sz w:val="24"/>
          <w:szCs w:val="24"/>
        </w:rPr>
        <w:t xml:space="preserve"> as they prepare for the reassessment </w:t>
      </w:r>
    </w:p>
    <w:p w:rsidR="00511E7E" w:rsidRPr="002B0740" w:rsidRDefault="00511E7E" w:rsidP="00FD0C99">
      <w:pPr>
        <w:spacing w:after="80" w:line="240" w:lineRule="auto"/>
        <w:rPr>
          <w:b/>
          <w:u w:val="single"/>
        </w:rPr>
      </w:pPr>
      <w:r w:rsidRPr="002B0740">
        <w:rPr>
          <w:b/>
          <w:u w:val="single"/>
        </w:rPr>
        <w:t>Notes</w:t>
      </w:r>
    </w:p>
    <w:p w:rsidR="00DB272B" w:rsidRPr="002B0740" w:rsidRDefault="00DB272B" w:rsidP="00DB272B">
      <w:pPr>
        <w:pStyle w:val="ListParagraph"/>
        <w:numPr>
          <w:ilvl w:val="0"/>
          <w:numId w:val="7"/>
        </w:numPr>
        <w:spacing w:after="80" w:line="240" w:lineRule="auto"/>
        <w:rPr>
          <w:sz w:val="20"/>
          <w:szCs w:val="20"/>
        </w:rPr>
      </w:pPr>
      <w:r w:rsidRPr="002B0740">
        <w:rPr>
          <w:sz w:val="20"/>
          <w:szCs w:val="20"/>
        </w:rPr>
        <w:t xml:space="preserve">Reassessment is not available for certain assessments including quarterly Acuity,  Algebra End of Course Exams and End of Year Exams.  </w:t>
      </w:r>
    </w:p>
    <w:p w:rsidR="00511E7E" w:rsidRPr="002B0740" w:rsidRDefault="00511E7E" w:rsidP="00DB272B">
      <w:pPr>
        <w:pStyle w:val="ListParagraph"/>
        <w:numPr>
          <w:ilvl w:val="0"/>
          <w:numId w:val="7"/>
        </w:numPr>
        <w:spacing w:after="80" w:line="240" w:lineRule="auto"/>
        <w:rPr>
          <w:sz w:val="20"/>
          <w:szCs w:val="20"/>
        </w:rPr>
      </w:pPr>
      <w:r w:rsidRPr="002B0740">
        <w:rPr>
          <w:sz w:val="20"/>
          <w:szCs w:val="20"/>
        </w:rPr>
        <w:t>There will be no re-assessing for EOC</w:t>
      </w:r>
      <w:r w:rsidR="00576855" w:rsidRPr="002B0740">
        <w:rPr>
          <w:sz w:val="20"/>
          <w:szCs w:val="20"/>
        </w:rPr>
        <w:t xml:space="preserve"> and EOY</w:t>
      </w:r>
      <w:r w:rsidRPr="002B0740">
        <w:rPr>
          <w:sz w:val="20"/>
          <w:szCs w:val="20"/>
        </w:rPr>
        <w:t xml:space="preserve"> exams, including Algebra (10% of final grade)</w:t>
      </w:r>
    </w:p>
    <w:p w:rsidR="00C22210" w:rsidRPr="002B0740" w:rsidRDefault="00511E7E" w:rsidP="00DB272B">
      <w:pPr>
        <w:pStyle w:val="ListParagraph"/>
        <w:numPr>
          <w:ilvl w:val="0"/>
          <w:numId w:val="7"/>
        </w:numPr>
        <w:spacing w:after="80" w:line="240" w:lineRule="auto"/>
        <w:rPr>
          <w:sz w:val="20"/>
          <w:szCs w:val="20"/>
        </w:rPr>
      </w:pPr>
      <w:r w:rsidRPr="002B0740">
        <w:rPr>
          <w:sz w:val="20"/>
          <w:szCs w:val="20"/>
        </w:rPr>
        <w:t>Other exceptions apply to Algebra</w:t>
      </w:r>
      <w:r w:rsidR="00DB272B" w:rsidRPr="002B0740">
        <w:rPr>
          <w:sz w:val="20"/>
          <w:szCs w:val="20"/>
        </w:rPr>
        <w:t>.  The End of Course exam for Algebra is 10% of 4</w:t>
      </w:r>
      <w:r w:rsidR="00DB272B" w:rsidRPr="002B0740">
        <w:rPr>
          <w:sz w:val="20"/>
          <w:szCs w:val="20"/>
          <w:vertAlign w:val="superscript"/>
        </w:rPr>
        <w:t>th</w:t>
      </w:r>
      <w:r w:rsidR="00DB272B" w:rsidRPr="002B0740">
        <w:rPr>
          <w:sz w:val="20"/>
          <w:szCs w:val="20"/>
        </w:rPr>
        <w:t xml:space="preserve"> Qtr final grade.  </w:t>
      </w:r>
    </w:p>
    <w:sectPr w:rsidR="00C22210" w:rsidRPr="002B0740" w:rsidSect="00DB272B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40" w:rsidRDefault="002B0740" w:rsidP="00FD0C99">
      <w:pPr>
        <w:spacing w:after="0" w:line="240" w:lineRule="auto"/>
      </w:pPr>
      <w:r>
        <w:separator/>
      </w:r>
    </w:p>
  </w:endnote>
  <w:endnote w:type="continuationSeparator" w:id="0">
    <w:p w:rsidR="002B0740" w:rsidRDefault="002B0740" w:rsidP="00F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40" w:rsidRDefault="002B0740" w:rsidP="00FD0C99">
      <w:pPr>
        <w:spacing w:after="0" w:line="240" w:lineRule="auto"/>
      </w:pPr>
      <w:r>
        <w:separator/>
      </w:r>
    </w:p>
  </w:footnote>
  <w:footnote w:type="continuationSeparator" w:id="0">
    <w:p w:rsidR="002B0740" w:rsidRDefault="002B0740" w:rsidP="00FD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A69"/>
    <w:multiLevelType w:val="hybridMultilevel"/>
    <w:tmpl w:val="C3C4B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A1E89"/>
    <w:multiLevelType w:val="hybridMultilevel"/>
    <w:tmpl w:val="D032C466"/>
    <w:lvl w:ilvl="0" w:tplc="1A9EA5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C1DB6"/>
    <w:multiLevelType w:val="hybridMultilevel"/>
    <w:tmpl w:val="1EB67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49A5"/>
    <w:multiLevelType w:val="hybridMultilevel"/>
    <w:tmpl w:val="C116E0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810BA"/>
    <w:multiLevelType w:val="hybridMultilevel"/>
    <w:tmpl w:val="AF1C5D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97A50"/>
    <w:multiLevelType w:val="hybridMultilevel"/>
    <w:tmpl w:val="544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9A0C8F"/>
    <w:multiLevelType w:val="hybridMultilevel"/>
    <w:tmpl w:val="069AA334"/>
    <w:lvl w:ilvl="0" w:tplc="F3768BC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B1AE2"/>
    <w:multiLevelType w:val="hybridMultilevel"/>
    <w:tmpl w:val="1EC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E0C8C"/>
    <w:multiLevelType w:val="hybridMultilevel"/>
    <w:tmpl w:val="0024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595830"/>
    <w:multiLevelType w:val="hybridMultilevel"/>
    <w:tmpl w:val="FF7A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E"/>
    <w:rsid w:val="00005B7F"/>
    <w:rsid w:val="001459AB"/>
    <w:rsid w:val="00157A8C"/>
    <w:rsid w:val="001B1DB6"/>
    <w:rsid w:val="001C6578"/>
    <w:rsid w:val="001F5FDB"/>
    <w:rsid w:val="002B0740"/>
    <w:rsid w:val="003B2771"/>
    <w:rsid w:val="00511E7E"/>
    <w:rsid w:val="00576855"/>
    <w:rsid w:val="00961DCC"/>
    <w:rsid w:val="009B1F9F"/>
    <w:rsid w:val="009D3288"/>
    <w:rsid w:val="00AA6BBB"/>
    <w:rsid w:val="00B62AA0"/>
    <w:rsid w:val="00BB40A9"/>
    <w:rsid w:val="00C005BC"/>
    <w:rsid w:val="00C14536"/>
    <w:rsid w:val="00C22210"/>
    <w:rsid w:val="00C534E2"/>
    <w:rsid w:val="00D408B4"/>
    <w:rsid w:val="00D50C58"/>
    <w:rsid w:val="00DB272B"/>
    <w:rsid w:val="00DF494E"/>
    <w:rsid w:val="00FD0C9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26C336-D5C9-4543-9EA6-BE21EF4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99"/>
  </w:style>
  <w:style w:type="paragraph" w:styleId="Footer">
    <w:name w:val="footer"/>
    <w:basedOn w:val="Normal"/>
    <w:link w:val="FooterChar"/>
    <w:uiPriority w:val="99"/>
    <w:unhideWhenUsed/>
    <w:rsid w:val="00FD0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burnsa</dc:creator>
  <cp:lastModifiedBy>Sayre, Heather</cp:lastModifiedBy>
  <cp:revision>2</cp:revision>
  <cp:lastPrinted>2014-07-15T15:39:00Z</cp:lastPrinted>
  <dcterms:created xsi:type="dcterms:W3CDTF">2014-08-07T14:03:00Z</dcterms:created>
  <dcterms:modified xsi:type="dcterms:W3CDTF">2014-08-07T14:03:00Z</dcterms:modified>
</cp:coreProperties>
</file>